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B74" w:rsidRPr="00F52956" w:rsidRDefault="00BB1B74" w:rsidP="00BB1B74">
      <w:pPr>
        <w:pStyle w:val="NoSpacing"/>
        <w:spacing w:line="360" w:lineRule="auto"/>
        <w:jc w:val="center"/>
        <w:rPr>
          <w:rFonts w:ascii="Times New Roman" w:hAnsi="Times New Roman"/>
          <w:sz w:val="24"/>
          <w:szCs w:val="24"/>
          <w:lang w:val="lv-LV"/>
        </w:rPr>
      </w:pPr>
    </w:p>
    <w:p w:rsidR="00BB1B74" w:rsidRPr="00F52956" w:rsidRDefault="00BB1B74" w:rsidP="00351260">
      <w:pPr>
        <w:pStyle w:val="NoSpacing"/>
        <w:spacing w:line="360" w:lineRule="auto"/>
        <w:jc w:val="center"/>
        <w:rPr>
          <w:rFonts w:ascii="Times New Roman" w:hAnsi="Times New Roman"/>
          <w:sz w:val="24"/>
          <w:szCs w:val="24"/>
          <w:lang w:val="lv-LV"/>
        </w:rPr>
      </w:pPr>
      <w:r w:rsidRPr="00F52956">
        <w:rPr>
          <w:rFonts w:ascii="Times New Roman" w:hAnsi="Times New Roman"/>
          <w:sz w:val="24"/>
          <w:szCs w:val="24"/>
          <w:lang w:val="lv-LV"/>
        </w:rPr>
        <w:t>Mārupes novadā</w:t>
      </w:r>
      <w:bookmarkStart w:id="0" w:name="_GoBack"/>
      <w:bookmarkEnd w:id="0"/>
    </w:p>
    <w:p w:rsidR="0025402C" w:rsidRPr="00F52956" w:rsidRDefault="0025402C" w:rsidP="0025402C">
      <w:pPr>
        <w:widowControl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v-LV"/>
        </w:rPr>
      </w:pPr>
    </w:p>
    <w:p w:rsidR="00FE7BDC" w:rsidRPr="00091131" w:rsidRDefault="0025402C" w:rsidP="00091131">
      <w:pPr>
        <w:widowControl/>
        <w:tabs>
          <w:tab w:val="center" w:pos="993"/>
        </w:tabs>
        <w:spacing w:after="0" w:line="480" w:lineRule="auto"/>
        <w:rPr>
          <w:rFonts w:ascii="Times New Roman" w:eastAsia="Times New Roman" w:hAnsi="Times New Roman"/>
          <w:sz w:val="24"/>
          <w:szCs w:val="24"/>
          <w:lang w:val="lv-LV"/>
        </w:rPr>
      </w:pPr>
      <w:bookmarkStart w:id="1" w:name="docDate"/>
      <w:bookmarkEnd w:id="1"/>
      <w:r w:rsidRPr="00F52956">
        <w:rPr>
          <w:rFonts w:ascii="Times New Roman" w:eastAsia="Times New Roman" w:hAnsi="Times New Roman"/>
          <w:sz w:val="24"/>
          <w:szCs w:val="24"/>
          <w:lang w:val="lv-LV"/>
        </w:rPr>
        <w:tab/>
      </w:r>
      <w:r w:rsidRPr="00F52956">
        <w:rPr>
          <w:rFonts w:ascii="Times New Roman" w:eastAsia="Times New Roman" w:hAnsi="Times New Roman"/>
          <w:sz w:val="24"/>
          <w:szCs w:val="24"/>
          <w:lang w:val="lv-LV"/>
        </w:rPr>
        <w:tab/>
        <w:t xml:space="preserve"> Nr.</w:t>
      </w:r>
      <w:bookmarkStart w:id="2" w:name="docNr"/>
      <w:bookmarkEnd w:id="2"/>
    </w:p>
    <w:p w:rsidR="00550B9B" w:rsidRDefault="00096260" w:rsidP="00550B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3" w:name="_Hlk36120440"/>
      <w:r w:rsidRPr="00096260">
        <w:rPr>
          <w:rFonts w:ascii="Times New Roman" w:hAnsi="Times New Roman"/>
          <w:sz w:val="24"/>
          <w:szCs w:val="24"/>
        </w:rPr>
        <w:t>SIA „SmartLynx Airlines”</w:t>
      </w:r>
      <w:bookmarkEnd w:id="3"/>
    </w:p>
    <w:p w:rsidR="00091131" w:rsidRDefault="00091131" w:rsidP="00550B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91131" w:rsidRDefault="00091131" w:rsidP="00550B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091131">
        <w:rPr>
          <w:rFonts w:ascii="Times New Roman" w:hAnsi="Times New Roman"/>
          <w:i/>
          <w:sz w:val="24"/>
          <w:szCs w:val="24"/>
        </w:rPr>
        <w:t>Informācijai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091131" w:rsidRDefault="00091131" w:rsidP="00550B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Vides </w:t>
      </w:r>
      <w:proofErr w:type="spellStart"/>
      <w:r>
        <w:rPr>
          <w:rFonts w:ascii="Times New Roman" w:hAnsi="Times New Roman"/>
          <w:sz w:val="24"/>
          <w:szCs w:val="24"/>
        </w:rPr>
        <w:t>aizsardzības</w:t>
      </w:r>
      <w:proofErr w:type="spellEnd"/>
      <w:r>
        <w:rPr>
          <w:rFonts w:ascii="Times New Roman" w:hAnsi="Times New Roman"/>
          <w:sz w:val="24"/>
          <w:szCs w:val="24"/>
        </w:rPr>
        <w:t xml:space="preserve"> un </w:t>
      </w:r>
    </w:p>
    <w:p w:rsidR="00091131" w:rsidRDefault="00091131" w:rsidP="00550B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reģionālās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attīstības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ministrijas</w:t>
      </w:r>
      <w:proofErr w:type="spellEnd"/>
    </w:p>
    <w:p w:rsidR="00091131" w:rsidRDefault="00091131" w:rsidP="00550B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Klimata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pārmaiņu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departamentam</w:t>
      </w:r>
      <w:proofErr w:type="spellEnd"/>
    </w:p>
    <w:p w:rsidR="00091131" w:rsidRPr="00436259" w:rsidRDefault="00091131" w:rsidP="00550B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0B9B" w:rsidRPr="00436259" w:rsidRDefault="00550B9B" w:rsidP="00550B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0B9B" w:rsidRPr="00436259" w:rsidRDefault="00550B9B" w:rsidP="00550B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36259">
        <w:rPr>
          <w:rFonts w:ascii="Times New Roman" w:hAnsi="Times New Roman"/>
          <w:b/>
          <w:sz w:val="24"/>
          <w:szCs w:val="24"/>
        </w:rPr>
        <w:t>Par 20</w:t>
      </w:r>
      <w:r w:rsidR="00091131">
        <w:rPr>
          <w:rFonts w:ascii="Times New Roman" w:hAnsi="Times New Roman"/>
          <w:b/>
          <w:sz w:val="24"/>
          <w:szCs w:val="24"/>
        </w:rPr>
        <w:t>20</w:t>
      </w:r>
      <w:r w:rsidRPr="00436259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436259">
        <w:rPr>
          <w:rFonts w:ascii="Times New Roman" w:hAnsi="Times New Roman"/>
          <w:b/>
          <w:sz w:val="24"/>
          <w:szCs w:val="24"/>
        </w:rPr>
        <w:t>gada</w:t>
      </w:r>
      <w:proofErr w:type="spellEnd"/>
      <w:r w:rsidRPr="0043625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36259">
        <w:rPr>
          <w:rFonts w:ascii="Times New Roman" w:hAnsi="Times New Roman"/>
          <w:b/>
          <w:sz w:val="24"/>
          <w:szCs w:val="24"/>
        </w:rPr>
        <w:t>emisijas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36259">
        <w:rPr>
          <w:rFonts w:ascii="Times New Roman" w:hAnsi="Times New Roman"/>
          <w:b/>
          <w:sz w:val="24"/>
          <w:szCs w:val="24"/>
        </w:rPr>
        <w:t>ziņojumu</w:t>
      </w:r>
      <w:proofErr w:type="spellEnd"/>
    </w:p>
    <w:p w:rsidR="00550B9B" w:rsidRPr="00436259" w:rsidRDefault="00550B9B" w:rsidP="00550B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26BE" w:rsidRPr="00D526BE" w:rsidRDefault="00D526BE" w:rsidP="0009113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526BE">
        <w:rPr>
          <w:rFonts w:ascii="Times New Roman" w:hAnsi="Times New Roman"/>
          <w:sz w:val="24"/>
          <w:szCs w:val="24"/>
        </w:rPr>
        <w:t xml:space="preserve">2021. </w:t>
      </w:r>
      <w:proofErr w:type="spellStart"/>
      <w:r w:rsidRPr="00D526BE">
        <w:rPr>
          <w:rFonts w:ascii="Times New Roman" w:hAnsi="Times New Roman"/>
          <w:sz w:val="24"/>
          <w:szCs w:val="24"/>
        </w:rPr>
        <w:t>gada</w:t>
      </w:r>
      <w:proofErr w:type="spellEnd"/>
      <w:r w:rsidRPr="00D526BE">
        <w:rPr>
          <w:rFonts w:ascii="Times New Roman" w:hAnsi="Times New Roman"/>
          <w:sz w:val="24"/>
          <w:szCs w:val="24"/>
        </w:rPr>
        <w:t xml:space="preserve"> 1</w:t>
      </w:r>
      <w:r w:rsidR="008C7ABC">
        <w:rPr>
          <w:rFonts w:ascii="Times New Roman" w:hAnsi="Times New Roman"/>
          <w:sz w:val="24"/>
          <w:szCs w:val="24"/>
        </w:rPr>
        <w:t>9</w:t>
      </w:r>
      <w:r w:rsidRPr="00D526B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526BE">
        <w:rPr>
          <w:rFonts w:ascii="Times New Roman" w:hAnsi="Times New Roman"/>
          <w:sz w:val="24"/>
          <w:szCs w:val="24"/>
        </w:rPr>
        <w:t>martā</w:t>
      </w:r>
      <w:proofErr w:type="spellEnd"/>
      <w:r w:rsidRPr="00D526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26BE">
        <w:rPr>
          <w:rFonts w:ascii="Times New Roman" w:hAnsi="Times New Roman"/>
          <w:sz w:val="24"/>
          <w:szCs w:val="24"/>
        </w:rPr>
        <w:t>valsts</w:t>
      </w:r>
      <w:proofErr w:type="spellEnd"/>
      <w:r w:rsidRPr="00D526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26BE">
        <w:rPr>
          <w:rFonts w:ascii="Times New Roman" w:hAnsi="Times New Roman"/>
          <w:sz w:val="24"/>
          <w:szCs w:val="24"/>
        </w:rPr>
        <w:t>aģentūra</w:t>
      </w:r>
      <w:proofErr w:type="spellEnd"/>
      <w:r w:rsidRPr="00D526BE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D526BE">
        <w:rPr>
          <w:rFonts w:ascii="Times New Roman" w:hAnsi="Times New Roman"/>
          <w:sz w:val="24"/>
          <w:szCs w:val="24"/>
        </w:rPr>
        <w:t>Civilās</w:t>
      </w:r>
      <w:proofErr w:type="spellEnd"/>
      <w:r w:rsidRPr="00D526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26BE">
        <w:rPr>
          <w:rFonts w:ascii="Times New Roman" w:hAnsi="Times New Roman"/>
          <w:sz w:val="24"/>
          <w:szCs w:val="24"/>
        </w:rPr>
        <w:t>aviācijas</w:t>
      </w:r>
      <w:proofErr w:type="spellEnd"/>
      <w:r w:rsidRPr="00D526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26BE">
        <w:rPr>
          <w:rFonts w:ascii="Times New Roman" w:hAnsi="Times New Roman"/>
          <w:sz w:val="24"/>
          <w:szCs w:val="24"/>
        </w:rPr>
        <w:t>aģentūra</w:t>
      </w:r>
      <w:proofErr w:type="spellEnd"/>
      <w:r w:rsidRPr="00D526BE">
        <w:rPr>
          <w:rFonts w:ascii="Times New Roman" w:hAnsi="Times New Roman"/>
          <w:sz w:val="24"/>
          <w:szCs w:val="24"/>
        </w:rPr>
        <w:t>” (</w:t>
      </w:r>
      <w:proofErr w:type="spellStart"/>
      <w:r w:rsidRPr="00D526BE">
        <w:rPr>
          <w:rFonts w:ascii="Times New Roman" w:hAnsi="Times New Roman"/>
          <w:sz w:val="24"/>
          <w:szCs w:val="24"/>
        </w:rPr>
        <w:t>turpmāk</w:t>
      </w:r>
      <w:proofErr w:type="spellEnd"/>
      <w:r w:rsidRPr="00D526BE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D526BE">
        <w:rPr>
          <w:rFonts w:ascii="Times New Roman" w:hAnsi="Times New Roman"/>
          <w:sz w:val="24"/>
          <w:szCs w:val="24"/>
        </w:rPr>
        <w:t>Civilās</w:t>
      </w:r>
      <w:proofErr w:type="spellEnd"/>
      <w:r w:rsidRPr="00D526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26BE">
        <w:rPr>
          <w:rFonts w:ascii="Times New Roman" w:hAnsi="Times New Roman"/>
          <w:sz w:val="24"/>
          <w:szCs w:val="24"/>
        </w:rPr>
        <w:t>aviācijas</w:t>
      </w:r>
      <w:proofErr w:type="spellEnd"/>
      <w:r w:rsidRPr="00D526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26BE">
        <w:rPr>
          <w:rFonts w:ascii="Times New Roman" w:hAnsi="Times New Roman"/>
          <w:sz w:val="24"/>
          <w:szCs w:val="24"/>
        </w:rPr>
        <w:t>aģentūra</w:t>
      </w:r>
      <w:proofErr w:type="spellEnd"/>
      <w:r w:rsidRPr="00D526BE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D526BE">
        <w:rPr>
          <w:rFonts w:ascii="Times New Roman" w:hAnsi="Times New Roman"/>
          <w:sz w:val="24"/>
          <w:szCs w:val="24"/>
        </w:rPr>
        <w:t>saņēma</w:t>
      </w:r>
      <w:proofErr w:type="spellEnd"/>
      <w:r w:rsidRPr="00D526BE">
        <w:rPr>
          <w:rFonts w:ascii="Times New Roman" w:hAnsi="Times New Roman"/>
          <w:sz w:val="24"/>
          <w:szCs w:val="24"/>
        </w:rPr>
        <w:t xml:space="preserve"> </w:t>
      </w:r>
      <w:r w:rsidR="00091131" w:rsidRPr="00091131">
        <w:rPr>
          <w:rFonts w:ascii="Times New Roman" w:hAnsi="Times New Roman"/>
          <w:sz w:val="24"/>
          <w:szCs w:val="24"/>
        </w:rPr>
        <w:t>SIA „SmartLynx Airlines”</w:t>
      </w:r>
      <w:r w:rsidRPr="00D526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26BE">
        <w:rPr>
          <w:rFonts w:ascii="Times New Roman" w:hAnsi="Times New Roman"/>
          <w:sz w:val="24"/>
          <w:szCs w:val="24"/>
        </w:rPr>
        <w:t>iesniegto</w:t>
      </w:r>
      <w:proofErr w:type="spellEnd"/>
      <w:r w:rsidRPr="00D526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26BE">
        <w:rPr>
          <w:rFonts w:ascii="Times New Roman" w:hAnsi="Times New Roman"/>
          <w:sz w:val="24"/>
          <w:szCs w:val="24"/>
        </w:rPr>
        <w:t>verificēto</w:t>
      </w:r>
      <w:proofErr w:type="spellEnd"/>
      <w:r w:rsidRPr="00D526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26BE">
        <w:rPr>
          <w:rFonts w:ascii="Times New Roman" w:hAnsi="Times New Roman"/>
          <w:sz w:val="24"/>
          <w:szCs w:val="24"/>
        </w:rPr>
        <w:t>emisiju</w:t>
      </w:r>
      <w:proofErr w:type="spellEnd"/>
      <w:r w:rsidRPr="00D526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26BE">
        <w:rPr>
          <w:rFonts w:ascii="Times New Roman" w:hAnsi="Times New Roman"/>
          <w:sz w:val="24"/>
          <w:szCs w:val="24"/>
        </w:rPr>
        <w:t>ziņojumu</w:t>
      </w:r>
      <w:proofErr w:type="spellEnd"/>
      <w:r w:rsidRPr="00D526BE">
        <w:rPr>
          <w:rFonts w:ascii="Times New Roman" w:hAnsi="Times New Roman"/>
          <w:sz w:val="24"/>
          <w:szCs w:val="24"/>
        </w:rPr>
        <w:t xml:space="preserve"> par 2020.gadu</w:t>
      </w:r>
      <w:r w:rsidR="00342BC1">
        <w:rPr>
          <w:rFonts w:ascii="Times New Roman" w:hAnsi="Times New Roman"/>
          <w:sz w:val="24"/>
          <w:szCs w:val="24"/>
        </w:rPr>
        <w:t xml:space="preserve"> (EU ETS </w:t>
      </w:r>
      <w:proofErr w:type="spellStart"/>
      <w:r w:rsidR="00342BC1">
        <w:rPr>
          <w:rFonts w:ascii="Times New Roman" w:hAnsi="Times New Roman"/>
          <w:sz w:val="24"/>
          <w:szCs w:val="24"/>
        </w:rPr>
        <w:t>ziņotais</w:t>
      </w:r>
      <w:proofErr w:type="spellEnd"/>
      <w:r w:rsidR="00342B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2BC1">
        <w:rPr>
          <w:rFonts w:ascii="Times New Roman" w:hAnsi="Times New Roman"/>
          <w:sz w:val="24"/>
          <w:szCs w:val="24"/>
        </w:rPr>
        <w:t>emisiju</w:t>
      </w:r>
      <w:proofErr w:type="spellEnd"/>
      <w:r w:rsidR="00342B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2BC1">
        <w:rPr>
          <w:rFonts w:ascii="Times New Roman" w:hAnsi="Times New Roman"/>
          <w:sz w:val="24"/>
          <w:szCs w:val="24"/>
        </w:rPr>
        <w:t>apjoms</w:t>
      </w:r>
      <w:proofErr w:type="spellEnd"/>
      <w:r w:rsidR="00342BC1">
        <w:rPr>
          <w:rFonts w:ascii="Times New Roman" w:hAnsi="Times New Roman"/>
          <w:sz w:val="24"/>
          <w:szCs w:val="24"/>
        </w:rPr>
        <w:t xml:space="preserve"> </w:t>
      </w:r>
      <w:r w:rsidR="008C7ABC">
        <w:rPr>
          <w:rFonts w:ascii="Times New Roman" w:hAnsi="Times New Roman"/>
          <w:sz w:val="24"/>
          <w:szCs w:val="24"/>
        </w:rPr>
        <w:t xml:space="preserve">3909 </w:t>
      </w:r>
      <w:proofErr w:type="spellStart"/>
      <w:r w:rsidR="008C7ABC">
        <w:rPr>
          <w:rFonts w:ascii="Times New Roman" w:hAnsi="Times New Roman"/>
          <w:sz w:val="24"/>
          <w:szCs w:val="24"/>
        </w:rPr>
        <w:t>tonnas</w:t>
      </w:r>
      <w:proofErr w:type="spellEnd"/>
      <w:r w:rsidR="008C7ABC">
        <w:rPr>
          <w:rFonts w:ascii="Times New Roman" w:hAnsi="Times New Roman"/>
          <w:sz w:val="24"/>
          <w:szCs w:val="24"/>
        </w:rPr>
        <w:t xml:space="preserve"> CO</w:t>
      </w:r>
      <w:r w:rsidR="008C7ABC">
        <w:rPr>
          <w:rFonts w:ascii="Times New Roman" w:hAnsi="Times New Roman"/>
          <w:sz w:val="24"/>
          <w:szCs w:val="24"/>
          <w:vertAlign w:val="superscript"/>
        </w:rPr>
        <w:t>2</w:t>
      </w:r>
      <w:r w:rsidR="008C7ABC">
        <w:rPr>
          <w:rFonts w:ascii="Times New Roman" w:hAnsi="Times New Roman"/>
          <w:sz w:val="24"/>
          <w:szCs w:val="24"/>
        </w:rPr>
        <w:t>; CORSIA – 15938 t CO</w:t>
      </w:r>
      <w:r w:rsidR="008C7ABC">
        <w:rPr>
          <w:rFonts w:ascii="Times New Roman" w:hAnsi="Times New Roman"/>
          <w:sz w:val="24"/>
          <w:szCs w:val="24"/>
          <w:vertAlign w:val="superscript"/>
        </w:rPr>
        <w:t>2</w:t>
      </w:r>
      <w:r w:rsidR="008C7ABC">
        <w:rPr>
          <w:rFonts w:ascii="Times New Roman" w:hAnsi="Times New Roman"/>
          <w:sz w:val="24"/>
          <w:szCs w:val="24"/>
        </w:rPr>
        <w:t>)</w:t>
      </w:r>
      <w:r w:rsidRPr="00D526B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526BE">
        <w:rPr>
          <w:rFonts w:ascii="Times New Roman" w:hAnsi="Times New Roman"/>
          <w:sz w:val="24"/>
          <w:szCs w:val="24"/>
        </w:rPr>
        <w:t>Civilās</w:t>
      </w:r>
      <w:proofErr w:type="spellEnd"/>
      <w:r w:rsidRPr="00D526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26BE">
        <w:rPr>
          <w:rFonts w:ascii="Times New Roman" w:hAnsi="Times New Roman"/>
          <w:sz w:val="24"/>
          <w:szCs w:val="24"/>
        </w:rPr>
        <w:t>aviācijas</w:t>
      </w:r>
      <w:proofErr w:type="spellEnd"/>
      <w:r w:rsidRPr="00D526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26BE">
        <w:rPr>
          <w:rFonts w:ascii="Times New Roman" w:hAnsi="Times New Roman"/>
          <w:sz w:val="24"/>
          <w:szCs w:val="24"/>
        </w:rPr>
        <w:t>aģentūra</w:t>
      </w:r>
      <w:proofErr w:type="spellEnd"/>
      <w:r w:rsidRPr="00D526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26BE">
        <w:rPr>
          <w:rFonts w:ascii="Times New Roman" w:hAnsi="Times New Roman"/>
          <w:sz w:val="24"/>
          <w:szCs w:val="24"/>
        </w:rPr>
        <w:t>apstiprina</w:t>
      </w:r>
      <w:proofErr w:type="spellEnd"/>
      <w:r w:rsidRPr="00D526BE">
        <w:rPr>
          <w:rFonts w:ascii="Times New Roman" w:hAnsi="Times New Roman"/>
          <w:sz w:val="24"/>
          <w:szCs w:val="24"/>
        </w:rPr>
        <w:t xml:space="preserve">, ka </w:t>
      </w:r>
      <w:proofErr w:type="spellStart"/>
      <w:r w:rsidRPr="00D526BE">
        <w:rPr>
          <w:rFonts w:ascii="Times New Roman" w:hAnsi="Times New Roman"/>
          <w:sz w:val="24"/>
          <w:szCs w:val="24"/>
        </w:rPr>
        <w:t>iepriekš</w:t>
      </w:r>
      <w:proofErr w:type="spellEnd"/>
      <w:r w:rsidRPr="00D526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26BE">
        <w:rPr>
          <w:rFonts w:ascii="Times New Roman" w:hAnsi="Times New Roman"/>
          <w:sz w:val="24"/>
          <w:szCs w:val="24"/>
        </w:rPr>
        <w:t>minētais</w:t>
      </w:r>
      <w:proofErr w:type="spellEnd"/>
      <w:r w:rsidRPr="00D526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26BE">
        <w:rPr>
          <w:rFonts w:ascii="Times New Roman" w:hAnsi="Times New Roman"/>
          <w:sz w:val="24"/>
          <w:szCs w:val="24"/>
        </w:rPr>
        <w:t>ziņojums</w:t>
      </w:r>
      <w:proofErr w:type="spellEnd"/>
      <w:r w:rsidRPr="00D526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26BE">
        <w:rPr>
          <w:rFonts w:ascii="Times New Roman" w:hAnsi="Times New Roman"/>
          <w:sz w:val="24"/>
          <w:szCs w:val="24"/>
        </w:rPr>
        <w:t>atbilst</w:t>
      </w:r>
      <w:proofErr w:type="spellEnd"/>
      <w:r w:rsidRPr="00D526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26BE">
        <w:rPr>
          <w:rFonts w:ascii="Times New Roman" w:hAnsi="Times New Roman"/>
          <w:sz w:val="24"/>
          <w:szCs w:val="24"/>
        </w:rPr>
        <w:t>Ministru</w:t>
      </w:r>
      <w:proofErr w:type="spellEnd"/>
      <w:r w:rsidRPr="00D526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26BE">
        <w:rPr>
          <w:rFonts w:ascii="Times New Roman" w:hAnsi="Times New Roman"/>
          <w:sz w:val="24"/>
          <w:szCs w:val="24"/>
        </w:rPr>
        <w:t>kabineta</w:t>
      </w:r>
      <w:proofErr w:type="spellEnd"/>
      <w:r w:rsidRPr="00D526BE">
        <w:rPr>
          <w:rFonts w:ascii="Times New Roman" w:hAnsi="Times New Roman"/>
          <w:sz w:val="24"/>
          <w:szCs w:val="24"/>
        </w:rPr>
        <w:t xml:space="preserve"> 2013.gada </w:t>
      </w:r>
      <w:proofErr w:type="gramStart"/>
      <w:r w:rsidRPr="00D526BE">
        <w:rPr>
          <w:rFonts w:ascii="Times New Roman" w:hAnsi="Times New Roman"/>
          <w:sz w:val="24"/>
          <w:szCs w:val="24"/>
        </w:rPr>
        <w:t>9.jūlija</w:t>
      </w:r>
      <w:proofErr w:type="gramEnd"/>
      <w:r w:rsidRPr="00D526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26BE">
        <w:rPr>
          <w:rFonts w:ascii="Times New Roman" w:hAnsi="Times New Roman"/>
          <w:sz w:val="24"/>
          <w:szCs w:val="24"/>
        </w:rPr>
        <w:t>noteikumu</w:t>
      </w:r>
      <w:proofErr w:type="spellEnd"/>
      <w:r w:rsidRPr="00D526BE">
        <w:rPr>
          <w:rFonts w:ascii="Times New Roman" w:hAnsi="Times New Roman"/>
          <w:sz w:val="24"/>
          <w:szCs w:val="24"/>
        </w:rPr>
        <w:t xml:space="preserve"> Nr. 366 „</w:t>
      </w:r>
      <w:proofErr w:type="spellStart"/>
      <w:r w:rsidRPr="00D526BE">
        <w:rPr>
          <w:rFonts w:ascii="Times New Roman" w:hAnsi="Times New Roman"/>
          <w:sz w:val="24"/>
          <w:szCs w:val="24"/>
        </w:rPr>
        <w:t>Noteikumi</w:t>
      </w:r>
      <w:proofErr w:type="spellEnd"/>
      <w:r w:rsidRPr="00D526BE">
        <w:rPr>
          <w:rFonts w:ascii="Times New Roman" w:hAnsi="Times New Roman"/>
          <w:sz w:val="24"/>
          <w:szCs w:val="24"/>
        </w:rPr>
        <w:t xml:space="preserve"> par </w:t>
      </w:r>
      <w:proofErr w:type="spellStart"/>
      <w:r w:rsidRPr="00D526BE">
        <w:rPr>
          <w:rFonts w:ascii="Times New Roman" w:hAnsi="Times New Roman"/>
          <w:sz w:val="24"/>
          <w:szCs w:val="24"/>
        </w:rPr>
        <w:t>aviācijas</w:t>
      </w:r>
      <w:proofErr w:type="spellEnd"/>
      <w:r w:rsidRPr="00D526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26BE">
        <w:rPr>
          <w:rFonts w:ascii="Times New Roman" w:hAnsi="Times New Roman"/>
          <w:sz w:val="24"/>
          <w:szCs w:val="24"/>
        </w:rPr>
        <w:t>darbību</w:t>
      </w:r>
      <w:proofErr w:type="spellEnd"/>
      <w:r w:rsidRPr="00D526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26BE">
        <w:rPr>
          <w:rFonts w:ascii="Times New Roman" w:hAnsi="Times New Roman"/>
          <w:sz w:val="24"/>
          <w:szCs w:val="24"/>
        </w:rPr>
        <w:t>dalību</w:t>
      </w:r>
      <w:proofErr w:type="spellEnd"/>
      <w:r w:rsidRPr="00D526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26BE">
        <w:rPr>
          <w:rFonts w:ascii="Times New Roman" w:hAnsi="Times New Roman"/>
          <w:sz w:val="24"/>
          <w:szCs w:val="24"/>
        </w:rPr>
        <w:t>Eiropas</w:t>
      </w:r>
      <w:proofErr w:type="spellEnd"/>
      <w:r w:rsidRPr="00D526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26BE">
        <w:rPr>
          <w:rFonts w:ascii="Times New Roman" w:hAnsi="Times New Roman"/>
          <w:sz w:val="24"/>
          <w:szCs w:val="24"/>
        </w:rPr>
        <w:t>Savienības</w:t>
      </w:r>
      <w:proofErr w:type="spellEnd"/>
      <w:r w:rsidRPr="00D526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26BE">
        <w:rPr>
          <w:rFonts w:ascii="Times New Roman" w:hAnsi="Times New Roman"/>
          <w:sz w:val="24"/>
          <w:szCs w:val="24"/>
        </w:rPr>
        <w:t>emisijas</w:t>
      </w:r>
      <w:proofErr w:type="spellEnd"/>
      <w:r w:rsidRPr="00D526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26BE">
        <w:rPr>
          <w:rFonts w:ascii="Times New Roman" w:hAnsi="Times New Roman"/>
          <w:sz w:val="24"/>
          <w:szCs w:val="24"/>
        </w:rPr>
        <w:t>kvotu</w:t>
      </w:r>
      <w:proofErr w:type="spellEnd"/>
      <w:r w:rsidRPr="00D526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26BE">
        <w:rPr>
          <w:rFonts w:ascii="Times New Roman" w:hAnsi="Times New Roman"/>
          <w:sz w:val="24"/>
          <w:szCs w:val="24"/>
        </w:rPr>
        <w:t>tirdzniecības</w:t>
      </w:r>
      <w:proofErr w:type="spellEnd"/>
      <w:r w:rsidRPr="00D526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26BE">
        <w:rPr>
          <w:rFonts w:ascii="Times New Roman" w:hAnsi="Times New Roman"/>
          <w:sz w:val="24"/>
          <w:szCs w:val="24"/>
        </w:rPr>
        <w:t>sistēmā</w:t>
      </w:r>
      <w:proofErr w:type="spellEnd"/>
      <w:r w:rsidRPr="00D526BE">
        <w:rPr>
          <w:rFonts w:ascii="Times New Roman" w:hAnsi="Times New Roman"/>
          <w:sz w:val="24"/>
          <w:szCs w:val="24"/>
        </w:rPr>
        <w:t xml:space="preserve">” </w:t>
      </w:r>
      <w:r w:rsidR="008C7ABC">
        <w:rPr>
          <w:rFonts w:ascii="Times New Roman" w:hAnsi="Times New Roman"/>
          <w:sz w:val="24"/>
          <w:szCs w:val="24"/>
        </w:rPr>
        <w:t>(</w:t>
      </w:r>
      <w:proofErr w:type="spellStart"/>
      <w:r w:rsidR="008C7ABC">
        <w:rPr>
          <w:rFonts w:ascii="Times New Roman" w:hAnsi="Times New Roman"/>
          <w:sz w:val="24"/>
          <w:szCs w:val="24"/>
        </w:rPr>
        <w:t>turpmāk</w:t>
      </w:r>
      <w:proofErr w:type="spellEnd"/>
      <w:r w:rsidR="008C7ABC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8C7ABC">
        <w:rPr>
          <w:rFonts w:ascii="Times New Roman" w:hAnsi="Times New Roman"/>
          <w:sz w:val="24"/>
          <w:szCs w:val="24"/>
        </w:rPr>
        <w:t>noteikumi</w:t>
      </w:r>
      <w:proofErr w:type="spellEnd"/>
      <w:r w:rsidR="008C7ABC">
        <w:rPr>
          <w:rFonts w:ascii="Times New Roman" w:hAnsi="Times New Roman"/>
          <w:sz w:val="24"/>
          <w:szCs w:val="24"/>
        </w:rPr>
        <w:t xml:space="preserve"> Nr. 366) </w:t>
      </w:r>
      <w:r w:rsidRPr="00D526BE">
        <w:rPr>
          <w:rFonts w:ascii="Times New Roman" w:hAnsi="Times New Roman"/>
          <w:sz w:val="24"/>
          <w:szCs w:val="24"/>
        </w:rPr>
        <w:t xml:space="preserve">25. </w:t>
      </w:r>
      <w:proofErr w:type="spellStart"/>
      <w:r w:rsidRPr="00D526BE">
        <w:rPr>
          <w:rFonts w:ascii="Times New Roman" w:hAnsi="Times New Roman"/>
          <w:sz w:val="24"/>
          <w:szCs w:val="24"/>
        </w:rPr>
        <w:t>punkta</w:t>
      </w:r>
      <w:proofErr w:type="spellEnd"/>
      <w:r w:rsidRPr="00D526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26BE">
        <w:rPr>
          <w:rFonts w:ascii="Times New Roman" w:hAnsi="Times New Roman"/>
          <w:sz w:val="24"/>
          <w:szCs w:val="24"/>
        </w:rPr>
        <w:t>nosacījumiem</w:t>
      </w:r>
      <w:proofErr w:type="spellEnd"/>
      <w:r w:rsidRPr="00D526BE">
        <w:rPr>
          <w:rFonts w:ascii="Times New Roman" w:hAnsi="Times New Roman"/>
          <w:sz w:val="24"/>
          <w:szCs w:val="24"/>
        </w:rPr>
        <w:t>.</w:t>
      </w:r>
    </w:p>
    <w:p w:rsidR="00D526BE" w:rsidRPr="00D526BE" w:rsidRDefault="00D526BE" w:rsidP="00D526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6BE">
        <w:rPr>
          <w:rFonts w:ascii="Times New Roman" w:hAnsi="Times New Roman"/>
          <w:sz w:val="24"/>
          <w:szCs w:val="24"/>
        </w:rPr>
        <w:tab/>
      </w:r>
      <w:proofErr w:type="spellStart"/>
      <w:r w:rsidRPr="00D526BE">
        <w:rPr>
          <w:rFonts w:ascii="Times New Roman" w:hAnsi="Times New Roman"/>
          <w:sz w:val="24"/>
          <w:szCs w:val="24"/>
        </w:rPr>
        <w:t>Lūdzam</w:t>
      </w:r>
      <w:proofErr w:type="spellEnd"/>
      <w:r w:rsidRPr="00D526B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526BE">
        <w:rPr>
          <w:rFonts w:ascii="Times New Roman" w:hAnsi="Times New Roman"/>
          <w:sz w:val="24"/>
          <w:szCs w:val="24"/>
        </w:rPr>
        <w:t>tiklīdz</w:t>
      </w:r>
      <w:proofErr w:type="spellEnd"/>
      <w:r w:rsidRPr="00D526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26BE">
        <w:rPr>
          <w:rFonts w:ascii="Times New Roman" w:hAnsi="Times New Roman"/>
          <w:sz w:val="24"/>
          <w:szCs w:val="24"/>
        </w:rPr>
        <w:t>būs</w:t>
      </w:r>
      <w:proofErr w:type="spellEnd"/>
      <w:r w:rsidRPr="00D526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26BE">
        <w:rPr>
          <w:rFonts w:ascii="Times New Roman" w:hAnsi="Times New Roman"/>
          <w:sz w:val="24"/>
          <w:szCs w:val="24"/>
        </w:rPr>
        <w:t>atrisinātas</w:t>
      </w:r>
      <w:proofErr w:type="spellEnd"/>
      <w:r w:rsidRPr="00D526BE">
        <w:rPr>
          <w:rFonts w:ascii="Times New Roman" w:hAnsi="Times New Roman"/>
          <w:sz w:val="24"/>
          <w:szCs w:val="24"/>
        </w:rPr>
        <w:t xml:space="preserve"> "DECLARE" </w:t>
      </w:r>
      <w:proofErr w:type="spellStart"/>
      <w:r w:rsidRPr="00D526BE">
        <w:rPr>
          <w:rFonts w:ascii="Times New Roman" w:hAnsi="Times New Roman"/>
          <w:sz w:val="24"/>
          <w:szCs w:val="24"/>
        </w:rPr>
        <w:t>sistēmas</w:t>
      </w:r>
      <w:proofErr w:type="spellEnd"/>
      <w:r w:rsidRPr="00D526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26BE">
        <w:rPr>
          <w:rFonts w:ascii="Times New Roman" w:hAnsi="Times New Roman"/>
          <w:sz w:val="24"/>
          <w:szCs w:val="24"/>
        </w:rPr>
        <w:t>tehniskās</w:t>
      </w:r>
      <w:proofErr w:type="spellEnd"/>
      <w:r w:rsidRPr="00D526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26BE">
        <w:rPr>
          <w:rFonts w:ascii="Times New Roman" w:hAnsi="Times New Roman"/>
          <w:sz w:val="24"/>
          <w:szCs w:val="24"/>
        </w:rPr>
        <w:t>problēmas</w:t>
      </w:r>
      <w:proofErr w:type="spellEnd"/>
      <w:r w:rsidRPr="00D526B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526BE">
        <w:rPr>
          <w:rFonts w:ascii="Times New Roman" w:hAnsi="Times New Roman"/>
          <w:sz w:val="24"/>
          <w:szCs w:val="24"/>
        </w:rPr>
        <w:t>verificēto</w:t>
      </w:r>
      <w:proofErr w:type="spellEnd"/>
      <w:r w:rsidRPr="00D526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26BE">
        <w:rPr>
          <w:rFonts w:ascii="Times New Roman" w:hAnsi="Times New Roman"/>
          <w:sz w:val="24"/>
          <w:szCs w:val="24"/>
        </w:rPr>
        <w:t>ziņojumu</w:t>
      </w:r>
      <w:proofErr w:type="spellEnd"/>
      <w:r w:rsidRPr="00D526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26BE">
        <w:rPr>
          <w:rFonts w:ascii="Times New Roman" w:hAnsi="Times New Roman"/>
          <w:sz w:val="24"/>
          <w:szCs w:val="24"/>
        </w:rPr>
        <w:t>ievietot</w:t>
      </w:r>
      <w:proofErr w:type="spellEnd"/>
      <w:r w:rsidRPr="00D526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26BE">
        <w:rPr>
          <w:rFonts w:ascii="Times New Roman" w:hAnsi="Times New Roman"/>
          <w:sz w:val="24"/>
          <w:szCs w:val="24"/>
        </w:rPr>
        <w:t>Eiropas</w:t>
      </w:r>
      <w:proofErr w:type="spellEnd"/>
      <w:r w:rsidRPr="00D526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26BE">
        <w:rPr>
          <w:rFonts w:ascii="Times New Roman" w:hAnsi="Times New Roman"/>
          <w:sz w:val="24"/>
          <w:szCs w:val="24"/>
        </w:rPr>
        <w:t>Komisijas</w:t>
      </w:r>
      <w:proofErr w:type="spellEnd"/>
      <w:r w:rsidRPr="00D526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26BE">
        <w:rPr>
          <w:rFonts w:ascii="Times New Roman" w:hAnsi="Times New Roman"/>
          <w:sz w:val="24"/>
          <w:szCs w:val="24"/>
        </w:rPr>
        <w:t>izveidotajā</w:t>
      </w:r>
      <w:proofErr w:type="spellEnd"/>
      <w:r w:rsidRPr="00D526BE">
        <w:rPr>
          <w:rFonts w:ascii="Times New Roman" w:hAnsi="Times New Roman"/>
          <w:sz w:val="24"/>
          <w:szCs w:val="24"/>
        </w:rPr>
        <w:t xml:space="preserve"> un </w:t>
      </w:r>
      <w:proofErr w:type="spellStart"/>
      <w:r w:rsidRPr="00D526BE">
        <w:rPr>
          <w:rFonts w:ascii="Times New Roman" w:hAnsi="Times New Roman"/>
          <w:sz w:val="24"/>
          <w:szCs w:val="24"/>
        </w:rPr>
        <w:t>uzturētajā</w:t>
      </w:r>
      <w:proofErr w:type="spellEnd"/>
      <w:r w:rsidRPr="00D526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26BE">
        <w:rPr>
          <w:rFonts w:ascii="Times New Roman" w:hAnsi="Times New Roman"/>
          <w:sz w:val="24"/>
          <w:szCs w:val="24"/>
        </w:rPr>
        <w:t>vienotajā</w:t>
      </w:r>
      <w:proofErr w:type="spellEnd"/>
      <w:r w:rsidRPr="00D526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26BE">
        <w:rPr>
          <w:rFonts w:ascii="Times New Roman" w:hAnsi="Times New Roman"/>
          <w:sz w:val="24"/>
          <w:szCs w:val="24"/>
        </w:rPr>
        <w:t>Eiropas</w:t>
      </w:r>
      <w:proofErr w:type="spellEnd"/>
      <w:r w:rsidRPr="00D526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26BE">
        <w:rPr>
          <w:rFonts w:ascii="Times New Roman" w:hAnsi="Times New Roman"/>
          <w:sz w:val="24"/>
          <w:szCs w:val="24"/>
        </w:rPr>
        <w:t>Savienības</w:t>
      </w:r>
      <w:proofErr w:type="spellEnd"/>
      <w:r w:rsidRPr="00D526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26BE">
        <w:rPr>
          <w:rFonts w:ascii="Times New Roman" w:hAnsi="Times New Roman"/>
          <w:sz w:val="24"/>
          <w:szCs w:val="24"/>
        </w:rPr>
        <w:t>Emisijas</w:t>
      </w:r>
      <w:proofErr w:type="spellEnd"/>
      <w:r w:rsidRPr="00D526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26BE">
        <w:rPr>
          <w:rFonts w:ascii="Times New Roman" w:hAnsi="Times New Roman"/>
          <w:sz w:val="24"/>
          <w:szCs w:val="24"/>
        </w:rPr>
        <w:t>kvotu</w:t>
      </w:r>
      <w:proofErr w:type="spellEnd"/>
      <w:r w:rsidRPr="00D526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26BE">
        <w:rPr>
          <w:rFonts w:ascii="Times New Roman" w:hAnsi="Times New Roman"/>
          <w:sz w:val="24"/>
          <w:szCs w:val="24"/>
        </w:rPr>
        <w:t>tirdzniecības</w:t>
      </w:r>
      <w:proofErr w:type="spellEnd"/>
      <w:r w:rsidRPr="00D526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26BE">
        <w:rPr>
          <w:rFonts w:ascii="Times New Roman" w:hAnsi="Times New Roman"/>
          <w:sz w:val="24"/>
          <w:szCs w:val="24"/>
        </w:rPr>
        <w:t>sistēmas</w:t>
      </w:r>
      <w:proofErr w:type="spellEnd"/>
      <w:r w:rsidRPr="00D526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26BE">
        <w:rPr>
          <w:rFonts w:ascii="Times New Roman" w:hAnsi="Times New Roman"/>
          <w:sz w:val="24"/>
          <w:szCs w:val="24"/>
        </w:rPr>
        <w:t>informācijas</w:t>
      </w:r>
      <w:proofErr w:type="spellEnd"/>
      <w:r w:rsidRPr="00D526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26BE">
        <w:rPr>
          <w:rFonts w:ascii="Times New Roman" w:hAnsi="Times New Roman"/>
          <w:sz w:val="24"/>
          <w:szCs w:val="24"/>
        </w:rPr>
        <w:t>apmaiņas</w:t>
      </w:r>
      <w:proofErr w:type="spellEnd"/>
      <w:r w:rsidRPr="00D526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26BE">
        <w:rPr>
          <w:rFonts w:ascii="Times New Roman" w:hAnsi="Times New Roman"/>
          <w:sz w:val="24"/>
          <w:szCs w:val="24"/>
        </w:rPr>
        <w:t>sistēmā</w:t>
      </w:r>
      <w:proofErr w:type="spellEnd"/>
      <w:r w:rsidRPr="00D526BE">
        <w:rPr>
          <w:rFonts w:ascii="Times New Roman" w:hAnsi="Times New Roman"/>
          <w:sz w:val="24"/>
          <w:szCs w:val="24"/>
        </w:rPr>
        <w:t xml:space="preserve"> "DECLARE".</w:t>
      </w:r>
      <w:r w:rsidR="008C7A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7ABC">
        <w:rPr>
          <w:rFonts w:ascii="Times New Roman" w:hAnsi="Times New Roman"/>
          <w:sz w:val="24"/>
          <w:szCs w:val="24"/>
        </w:rPr>
        <w:t>Kā</w:t>
      </w:r>
      <w:proofErr w:type="spellEnd"/>
      <w:r w:rsidR="008C7A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7ABC">
        <w:rPr>
          <w:rFonts w:ascii="Times New Roman" w:hAnsi="Times New Roman"/>
          <w:sz w:val="24"/>
          <w:szCs w:val="24"/>
        </w:rPr>
        <w:t>arī</w:t>
      </w:r>
      <w:proofErr w:type="spellEnd"/>
      <w:r w:rsidR="008C7A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7ABC">
        <w:rPr>
          <w:rFonts w:ascii="Times New Roman" w:hAnsi="Times New Roman"/>
          <w:sz w:val="24"/>
          <w:szCs w:val="24"/>
        </w:rPr>
        <w:t>lūdzam</w:t>
      </w:r>
      <w:proofErr w:type="spellEnd"/>
      <w:r w:rsidR="008C7A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C7ABC">
        <w:rPr>
          <w:rFonts w:ascii="Times New Roman" w:hAnsi="Times New Roman"/>
          <w:sz w:val="24"/>
          <w:szCs w:val="24"/>
        </w:rPr>
        <w:t>saskaņā</w:t>
      </w:r>
      <w:proofErr w:type="spellEnd"/>
      <w:r w:rsidR="008C7A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7ABC">
        <w:rPr>
          <w:rFonts w:ascii="Times New Roman" w:hAnsi="Times New Roman"/>
          <w:sz w:val="24"/>
          <w:szCs w:val="24"/>
        </w:rPr>
        <w:t>ar</w:t>
      </w:r>
      <w:proofErr w:type="spellEnd"/>
      <w:r w:rsidR="008C7A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7ABC" w:rsidRPr="008C7ABC">
        <w:rPr>
          <w:rFonts w:ascii="Times New Roman" w:hAnsi="Times New Roman"/>
          <w:sz w:val="24"/>
          <w:szCs w:val="24"/>
        </w:rPr>
        <w:t>noteikum</w:t>
      </w:r>
      <w:r w:rsidR="008C7ABC">
        <w:rPr>
          <w:rFonts w:ascii="Times New Roman" w:hAnsi="Times New Roman"/>
          <w:sz w:val="24"/>
          <w:szCs w:val="24"/>
        </w:rPr>
        <w:t>u</w:t>
      </w:r>
      <w:proofErr w:type="spellEnd"/>
      <w:r w:rsidR="008C7ABC" w:rsidRPr="008C7ABC">
        <w:rPr>
          <w:rFonts w:ascii="Times New Roman" w:hAnsi="Times New Roman"/>
          <w:sz w:val="24"/>
          <w:szCs w:val="24"/>
        </w:rPr>
        <w:t xml:space="preserve"> Nr. 366</w:t>
      </w:r>
      <w:r w:rsidR="008C7ABC">
        <w:rPr>
          <w:rFonts w:ascii="Times New Roman" w:hAnsi="Times New Roman"/>
          <w:sz w:val="24"/>
          <w:szCs w:val="24"/>
        </w:rPr>
        <w:t xml:space="preserve"> 24.</w:t>
      </w:r>
      <w:r w:rsidR="008C7ABC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proofErr w:type="spellStart"/>
      <w:r w:rsidR="008C7ABC">
        <w:rPr>
          <w:rFonts w:ascii="Times New Roman" w:hAnsi="Times New Roman"/>
          <w:sz w:val="24"/>
          <w:szCs w:val="24"/>
        </w:rPr>
        <w:t>punkta</w:t>
      </w:r>
      <w:proofErr w:type="spellEnd"/>
      <w:r w:rsidR="008C7A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7ABC">
        <w:rPr>
          <w:rFonts w:ascii="Times New Roman" w:hAnsi="Times New Roman"/>
          <w:sz w:val="24"/>
          <w:szCs w:val="24"/>
        </w:rPr>
        <w:t>prasībām</w:t>
      </w:r>
      <w:proofErr w:type="spellEnd"/>
      <w:r w:rsidR="008C7A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C7ABC">
        <w:rPr>
          <w:rFonts w:ascii="Times New Roman" w:hAnsi="Times New Roman"/>
          <w:sz w:val="24"/>
          <w:szCs w:val="24"/>
        </w:rPr>
        <w:t>iesniegt</w:t>
      </w:r>
      <w:proofErr w:type="spellEnd"/>
      <w:r w:rsidR="008C7ABC">
        <w:rPr>
          <w:rFonts w:ascii="Times New Roman" w:hAnsi="Times New Roman"/>
          <w:sz w:val="24"/>
          <w:szCs w:val="24"/>
        </w:rPr>
        <w:t xml:space="preserve"> </w:t>
      </w:r>
      <w:r w:rsidR="008C7ABC" w:rsidRPr="008C7ABC">
        <w:rPr>
          <w:rFonts w:ascii="Times New Roman" w:hAnsi="Times New Roman"/>
          <w:sz w:val="24"/>
          <w:szCs w:val="24"/>
        </w:rPr>
        <w:t xml:space="preserve">3.6. </w:t>
      </w:r>
      <w:proofErr w:type="spellStart"/>
      <w:r w:rsidR="008C7ABC" w:rsidRPr="008C7ABC">
        <w:rPr>
          <w:rFonts w:ascii="Times New Roman" w:hAnsi="Times New Roman"/>
          <w:sz w:val="24"/>
          <w:szCs w:val="24"/>
        </w:rPr>
        <w:t>apakšpunktā</w:t>
      </w:r>
      <w:proofErr w:type="spellEnd"/>
      <w:r w:rsidR="008C7ABC" w:rsidRPr="008C7A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7ABC" w:rsidRPr="008C7ABC">
        <w:rPr>
          <w:rFonts w:ascii="Times New Roman" w:hAnsi="Times New Roman"/>
          <w:sz w:val="24"/>
          <w:szCs w:val="24"/>
        </w:rPr>
        <w:t>minēto</w:t>
      </w:r>
      <w:proofErr w:type="spellEnd"/>
      <w:r w:rsidR="008C7ABC" w:rsidRPr="008C7A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7ABC" w:rsidRPr="008C7ABC">
        <w:rPr>
          <w:rFonts w:ascii="Times New Roman" w:hAnsi="Times New Roman"/>
          <w:sz w:val="24"/>
          <w:szCs w:val="24"/>
        </w:rPr>
        <w:t>finanšu</w:t>
      </w:r>
      <w:proofErr w:type="spellEnd"/>
      <w:r w:rsidR="008C7ABC" w:rsidRPr="008C7A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7ABC" w:rsidRPr="008C7ABC">
        <w:rPr>
          <w:rFonts w:ascii="Times New Roman" w:hAnsi="Times New Roman"/>
          <w:sz w:val="24"/>
          <w:szCs w:val="24"/>
        </w:rPr>
        <w:t>līdzekļu</w:t>
      </w:r>
      <w:proofErr w:type="spellEnd"/>
      <w:r w:rsidR="008C7ABC" w:rsidRPr="008C7A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7ABC" w:rsidRPr="008C7ABC">
        <w:rPr>
          <w:rFonts w:ascii="Times New Roman" w:hAnsi="Times New Roman"/>
          <w:sz w:val="24"/>
          <w:szCs w:val="24"/>
        </w:rPr>
        <w:t>izlietojuma</w:t>
      </w:r>
      <w:proofErr w:type="spellEnd"/>
      <w:r w:rsidR="008C7ABC" w:rsidRPr="008C7A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7ABC" w:rsidRPr="008C7ABC">
        <w:rPr>
          <w:rFonts w:ascii="Times New Roman" w:hAnsi="Times New Roman"/>
          <w:sz w:val="24"/>
          <w:szCs w:val="24"/>
        </w:rPr>
        <w:t>veidlapu</w:t>
      </w:r>
      <w:proofErr w:type="spellEnd"/>
      <w:r w:rsidR="008C7ABC">
        <w:rPr>
          <w:rFonts w:ascii="Times New Roman" w:hAnsi="Times New Roman"/>
          <w:sz w:val="24"/>
          <w:szCs w:val="24"/>
        </w:rPr>
        <w:t>.</w:t>
      </w:r>
    </w:p>
    <w:p w:rsidR="00D526BE" w:rsidRPr="00D526BE" w:rsidRDefault="00D526BE" w:rsidP="00D526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0B9B" w:rsidRPr="00436259" w:rsidRDefault="00550B9B" w:rsidP="00550B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550B9B" w:rsidRDefault="00550B9B" w:rsidP="00550B9B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436259">
        <w:rPr>
          <w:rFonts w:ascii="Times New Roman" w:hAnsi="Times New Roman"/>
          <w:sz w:val="24"/>
          <w:szCs w:val="24"/>
          <w:lang w:val="lv-LV"/>
        </w:rPr>
        <w:t>Direktors</w:t>
      </w:r>
      <w:r w:rsidRPr="00436259">
        <w:rPr>
          <w:rFonts w:ascii="Times New Roman" w:hAnsi="Times New Roman"/>
          <w:sz w:val="24"/>
          <w:szCs w:val="24"/>
          <w:lang w:val="lv-LV"/>
        </w:rPr>
        <w:tab/>
      </w:r>
      <w:r w:rsidRPr="00436259">
        <w:rPr>
          <w:rFonts w:ascii="Times New Roman" w:hAnsi="Times New Roman"/>
          <w:sz w:val="24"/>
          <w:szCs w:val="24"/>
          <w:lang w:val="lv-LV"/>
        </w:rPr>
        <w:tab/>
      </w:r>
      <w:r w:rsidRPr="00436259">
        <w:rPr>
          <w:rFonts w:ascii="Times New Roman" w:hAnsi="Times New Roman"/>
          <w:sz w:val="24"/>
          <w:szCs w:val="24"/>
          <w:lang w:val="lv-LV"/>
        </w:rPr>
        <w:tab/>
      </w:r>
      <w:r w:rsidRPr="00436259">
        <w:rPr>
          <w:rFonts w:ascii="Times New Roman" w:hAnsi="Times New Roman"/>
          <w:sz w:val="24"/>
          <w:szCs w:val="24"/>
          <w:lang w:val="lv-LV"/>
        </w:rPr>
        <w:tab/>
      </w:r>
      <w:r w:rsidRPr="00436259">
        <w:rPr>
          <w:rFonts w:ascii="Times New Roman" w:hAnsi="Times New Roman"/>
          <w:sz w:val="24"/>
          <w:szCs w:val="24"/>
          <w:lang w:val="lv-LV"/>
        </w:rPr>
        <w:tab/>
      </w:r>
      <w:r w:rsidRPr="00436259">
        <w:rPr>
          <w:rFonts w:ascii="Times New Roman" w:hAnsi="Times New Roman"/>
          <w:sz w:val="24"/>
          <w:szCs w:val="24"/>
          <w:lang w:val="lv-LV"/>
        </w:rPr>
        <w:tab/>
      </w:r>
      <w:r w:rsidRPr="00436259">
        <w:rPr>
          <w:rFonts w:ascii="Times New Roman" w:hAnsi="Times New Roman"/>
          <w:sz w:val="24"/>
          <w:szCs w:val="24"/>
          <w:lang w:val="lv-LV"/>
        </w:rPr>
        <w:tab/>
      </w:r>
      <w:r w:rsidRPr="00436259">
        <w:rPr>
          <w:rFonts w:ascii="Times New Roman" w:hAnsi="Times New Roman"/>
          <w:sz w:val="24"/>
          <w:szCs w:val="24"/>
          <w:lang w:val="lv-LV"/>
        </w:rPr>
        <w:tab/>
      </w:r>
      <w:r w:rsidRPr="00436259">
        <w:rPr>
          <w:rFonts w:ascii="Times New Roman" w:hAnsi="Times New Roman"/>
          <w:sz w:val="24"/>
          <w:szCs w:val="24"/>
          <w:lang w:val="lv-LV"/>
        </w:rPr>
        <w:tab/>
      </w:r>
      <w:r w:rsidRPr="00436259">
        <w:rPr>
          <w:rFonts w:ascii="Times New Roman" w:hAnsi="Times New Roman"/>
          <w:sz w:val="24"/>
          <w:szCs w:val="24"/>
          <w:lang w:val="lv-LV"/>
        </w:rPr>
        <w:tab/>
      </w:r>
      <w:proofErr w:type="spellStart"/>
      <w:r w:rsidRPr="00436259">
        <w:rPr>
          <w:rFonts w:ascii="Times New Roman" w:hAnsi="Times New Roman"/>
          <w:sz w:val="24"/>
          <w:szCs w:val="24"/>
          <w:lang w:val="lv-LV"/>
        </w:rPr>
        <w:t>M.Gorodcovs</w:t>
      </w:r>
      <w:proofErr w:type="spellEnd"/>
    </w:p>
    <w:p w:rsidR="00550B9B" w:rsidRDefault="00550B9B" w:rsidP="00550B9B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550B9B" w:rsidRPr="00436259" w:rsidRDefault="00550B9B" w:rsidP="00550B9B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550B9B" w:rsidRDefault="00550B9B" w:rsidP="00096260">
      <w:pPr>
        <w:widowControl/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lv-LV" w:eastAsia="lv-LV"/>
        </w:rPr>
      </w:pPr>
      <w:r w:rsidRPr="00436259">
        <w:rPr>
          <w:rFonts w:ascii="Times New Roman" w:eastAsia="Times New Roman" w:hAnsi="Times New Roman"/>
          <w:noProof/>
          <w:sz w:val="24"/>
          <w:szCs w:val="24"/>
          <w:lang w:val="lv-LV" w:eastAsia="lv-LV"/>
        </w:rPr>
        <w:t>ŠIS DOKUMENTS IR ELEKTRONISKI PARAKSTĪTS AR DROŠU ELEKTRONISKO PARAKSTU UN SATUR LAIKA ZĪMOGU</w:t>
      </w:r>
    </w:p>
    <w:p w:rsidR="00550B9B" w:rsidRPr="00096260" w:rsidRDefault="00550B9B" w:rsidP="00550B9B">
      <w:pPr>
        <w:rPr>
          <w:rFonts w:ascii="Times New Roman" w:hAnsi="Times New Roman"/>
          <w:szCs w:val="24"/>
          <w:lang w:val="lv-LV"/>
        </w:rPr>
      </w:pPr>
    </w:p>
    <w:p w:rsidR="00550B9B" w:rsidRPr="00096260" w:rsidRDefault="00550B9B" w:rsidP="00550B9B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096260">
        <w:rPr>
          <w:rFonts w:ascii="Times New Roman" w:hAnsi="Times New Roman"/>
          <w:sz w:val="20"/>
          <w:szCs w:val="24"/>
        </w:rPr>
        <w:t>Kompa 67507901</w:t>
      </w:r>
    </w:p>
    <w:p w:rsidR="00676484" w:rsidRPr="00F52956" w:rsidRDefault="00676484" w:rsidP="00676484">
      <w:pPr>
        <w:widowControl/>
        <w:tabs>
          <w:tab w:val="left" w:pos="7088"/>
        </w:tabs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lv-LV" w:eastAsia="lv-LV"/>
        </w:rPr>
      </w:pPr>
      <w:r w:rsidRPr="00F52956">
        <w:rPr>
          <w:rFonts w:ascii="Times New Roman" w:eastAsia="Times New Roman" w:hAnsi="Times New Roman"/>
          <w:noProof/>
          <w:sz w:val="24"/>
          <w:szCs w:val="24"/>
          <w:lang w:val="lv-LV" w:eastAsia="lv-LV"/>
        </w:rPr>
        <w:t xml:space="preserve"> </w:t>
      </w:r>
    </w:p>
    <w:sectPr w:rsidR="00676484" w:rsidRPr="00F52956" w:rsidSect="00ED08E9">
      <w:headerReference w:type="first" r:id="rId7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B9B" w:rsidRDefault="00550B9B">
      <w:pPr>
        <w:spacing w:after="0" w:line="240" w:lineRule="auto"/>
      </w:pPr>
      <w:r>
        <w:separator/>
      </w:r>
    </w:p>
  </w:endnote>
  <w:endnote w:type="continuationSeparator" w:id="0">
    <w:p w:rsidR="00550B9B" w:rsidRDefault="00550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B9B" w:rsidRDefault="00550B9B">
      <w:pPr>
        <w:spacing w:after="0" w:line="240" w:lineRule="auto"/>
      </w:pPr>
      <w:r>
        <w:separator/>
      </w:r>
    </w:p>
  </w:footnote>
  <w:footnote w:type="continuationSeparator" w:id="0">
    <w:p w:rsidR="00550B9B" w:rsidRDefault="00550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8E9" w:rsidRDefault="00ED08E9" w:rsidP="00ED08E9">
    <w:pPr>
      <w:pStyle w:val="Header"/>
      <w:rPr>
        <w:rFonts w:ascii="Times New Roman" w:hAnsi="Times New Roman"/>
      </w:rPr>
    </w:pPr>
  </w:p>
  <w:p w:rsidR="00ED08E9" w:rsidRDefault="00ED08E9" w:rsidP="00ED08E9">
    <w:pPr>
      <w:pStyle w:val="Header"/>
      <w:rPr>
        <w:rFonts w:ascii="Times New Roman" w:hAnsi="Times New Roman"/>
      </w:rPr>
    </w:pPr>
  </w:p>
  <w:p w:rsidR="00ED08E9" w:rsidRDefault="00ED08E9" w:rsidP="00ED08E9">
    <w:pPr>
      <w:pStyle w:val="Header"/>
      <w:rPr>
        <w:rFonts w:ascii="Times New Roman" w:hAnsi="Times New Roman"/>
      </w:rPr>
    </w:pPr>
  </w:p>
  <w:p w:rsidR="00ED08E9" w:rsidRDefault="00ED08E9" w:rsidP="00ED08E9">
    <w:pPr>
      <w:pStyle w:val="Header"/>
      <w:rPr>
        <w:rFonts w:ascii="Times New Roman" w:hAnsi="Times New Roman"/>
      </w:rPr>
    </w:pPr>
  </w:p>
  <w:p w:rsidR="00ED08E9" w:rsidRDefault="00ED08E9" w:rsidP="00ED08E9">
    <w:pPr>
      <w:pStyle w:val="Header"/>
      <w:rPr>
        <w:rFonts w:ascii="Times New Roman" w:hAnsi="Times New Roman"/>
      </w:rPr>
    </w:pPr>
  </w:p>
  <w:p w:rsidR="00ED08E9" w:rsidRDefault="00ED08E9" w:rsidP="00ED08E9">
    <w:pPr>
      <w:pStyle w:val="Header"/>
      <w:rPr>
        <w:rFonts w:ascii="Times New Roman" w:hAnsi="Times New Roman"/>
      </w:rPr>
    </w:pPr>
  </w:p>
  <w:p w:rsidR="00ED08E9" w:rsidRDefault="00ED08E9" w:rsidP="00ED08E9">
    <w:pPr>
      <w:pStyle w:val="Header"/>
      <w:rPr>
        <w:rFonts w:ascii="Times New Roman" w:hAnsi="Times New Roman"/>
      </w:rPr>
    </w:pPr>
  </w:p>
  <w:p w:rsidR="00ED08E9" w:rsidRDefault="00ED08E9" w:rsidP="00ED08E9">
    <w:pPr>
      <w:pStyle w:val="Header"/>
      <w:rPr>
        <w:rFonts w:ascii="Times New Roman" w:hAnsi="Times New Roman"/>
      </w:rPr>
    </w:pPr>
  </w:p>
  <w:p w:rsidR="00ED08E9" w:rsidRDefault="00ED08E9" w:rsidP="00ED08E9">
    <w:pPr>
      <w:pStyle w:val="Header"/>
      <w:rPr>
        <w:rFonts w:ascii="Times New Roman" w:hAnsi="Times New Roman"/>
      </w:rPr>
    </w:pPr>
  </w:p>
  <w:p w:rsidR="00ED08E9" w:rsidRDefault="00ED08E9" w:rsidP="00ED08E9">
    <w:pPr>
      <w:pStyle w:val="Header"/>
      <w:rPr>
        <w:rFonts w:ascii="Times New Roman" w:hAnsi="Times New Roman"/>
      </w:rPr>
    </w:pPr>
  </w:p>
  <w:p w:rsidR="00ED08E9" w:rsidRPr="00815277" w:rsidRDefault="004E37F4" w:rsidP="00ED08E9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6704" behindDoc="1" locked="0" layoutInCell="1" allowOverlap="1" wp14:anchorId="7A7DBFEA" wp14:editId="45387110">
          <wp:simplePos x="0" y="0"/>
          <wp:positionH relativeFrom="page">
            <wp:posOffset>1219200</wp:posOffset>
          </wp:positionH>
          <wp:positionV relativeFrom="page">
            <wp:posOffset>742950</wp:posOffset>
          </wp:positionV>
          <wp:extent cx="5671820" cy="1033145"/>
          <wp:effectExtent l="0" t="0" r="5080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15652CC" wp14:editId="07B329BD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08E9" w:rsidRDefault="00CC745B" w:rsidP="00ED08E9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</w:pPr>
                          <w:proofErr w:type="spellStart"/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Biroju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iela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10,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Lidosta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“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Rīga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”</w:t>
                          </w:r>
                          <w:r w:rsidR="00ED08E9" w:rsidRPr="00977D9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</w:t>
                          </w:r>
                          <w:proofErr w:type="spellStart"/>
                          <w:r w:rsidR="00ED08E9" w:rsidRPr="00977D9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Mārupes</w:t>
                          </w:r>
                          <w:proofErr w:type="spellEnd"/>
                          <w:r w:rsidR="00ED08E9" w:rsidRPr="00977D9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ED08E9" w:rsidRPr="00977D9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novads</w:t>
                          </w:r>
                          <w:proofErr w:type="spellEnd"/>
                          <w:r w:rsidR="00ED08E9" w:rsidRPr="00977D9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LV- 1053, </w:t>
                          </w:r>
                          <w:proofErr w:type="spellStart"/>
                          <w:r w:rsidR="00ED08E9" w:rsidRPr="00977D9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tālr</w:t>
                          </w:r>
                          <w:proofErr w:type="spellEnd"/>
                          <w:r w:rsidR="00ED08E9" w:rsidRPr="00977D9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. 67830936, </w:t>
                          </w:r>
                          <w:proofErr w:type="spellStart"/>
                          <w:r w:rsidR="00ED08E9" w:rsidRPr="00977D9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fakss</w:t>
                          </w:r>
                          <w:proofErr w:type="spellEnd"/>
                          <w:r w:rsidR="00D464DC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67830967, caa@</w:t>
                          </w:r>
                          <w:r w:rsidR="00ED08E9" w:rsidRPr="00977D9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caa.gov.lv, </w:t>
                          </w:r>
                          <w:hyperlink r:id="rId2" w:history="1">
                            <w:r w:rsidR="0099526D" w:rsidRPr="00330673">
                              <w:rPr>
                                <w:rStyle w:val="Hyperlink"/>
                                <w:rFonts w:ascii="Times New Roman" w:eastAsia="Times New Roman" w:hAnsi="Times New Roman"/>
                                <w:color w:val="auto"/>
                                <w:sz w:val="17"/>
                                <w:szCs w:val="17"/>
                                <w:u w:val="none"/>
                              </w:rPr>
                              <w:t>www.caa.lv</w:t>
                            </w:r>
                          </w:hyperlink>
                        </w:p>
                        <w:p w:rsidR="0099526D" w:rsidRDefault="0099526D" w:rsidP="00ED08E9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5652CC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2.25pt;margin-top:159.9pt;width:459.75pt;height:24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" filled="f" stroked="f">
              <v:textbox inset="0,0,0,0">
                <w:txbxContent>
                  <w:p w:rsidR="00ED08E9" w:rsidRDefault="00CC745B" w:rsidP="00ED08E9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</w:pPr>
                    <w:proofErr w:type="spellStart"/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Biroju</w:t>
                    </w:r>
                    <w:proofErr w:type="spellEnd"/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iela</w:t>
                    </w:r>
                    <w:proofErr w:type="spellEnd"/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10, </w:t>
                    </w:r>
                    <w:proofErr w:type="spellStart"/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Lidosta</w:t>
                    </w:r>
                    <w:proofErr w:type="spellEnd"/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“</w:t>
                    </w:r>
                    <w:proofErr w:type="spellStart"/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Rīga</w:t>
                    </w:r>
                    <w:proofErr w:type="spellEnd"/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”</w:t>
                    </w:r>
                    <w:r w:rsidR="00ED08E9" w:rsidRPr="00977D9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, </w:t>
                    </w:r>
                    <w:proofErr w:type="spellStart"/>
                    <w:r w:rsidR="00ED08E9" w:rsidRPr="00977D9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Mārupes</w:t>
                    </w:r>
                    <w:proofErr w:type="spellEnd"/>
                    <w:r w:rsidR="00ED08E9" w:rsidRPr="00977D9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ED08E9" w:rsidRPr="00977D9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novads</w:t>
                    </w:r>
                    <w:proofErr w:type="spellEnd"/>
                    <w:r w:rsidR="00ED08E9" w:rsidRPr="00977D9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, LV- 1053, </w:t>
                    </w:r>
                    <w:proofErr w:type="spellStart"/>
                    <w:r w:rsidR="00ED08E9" w:rsidRPr="00977D9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tālr</w:t>
                    </w:r>
                    <w:proofErr w:type="spellEnd"/>
                    <w:r w:rsidR="00ED08E9" w:rsidRPr="00977D9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. 67830936, </w:t>
                    </w:r>
                    <w:proofErr w:type="spellStart"/>
                    <w:r w:rsidR="00ED08E9" w:rsidRPr="00977D9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fakss</w:t>
                    </w:r>
                    <w:proofErr w:type="spellEnd"/>
                    <w:r w:rsidR="00D464DC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67830967, caa@</w:t>
                    </w:r>
                    <w:r w:rsidR="00ED08E9" w:rsidRPr="00977D9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caa.gov.lv, </w:t>
                    </w:r>
                    <w:hyperlink r:id="rId3" w:history="1">
                      <w:r w:rsidR="0099526D" w:rsidRPr="00330673">
                        <w:rPr>
                          <w:rStyle w:val="Hyperlink"/>
                          <w:rFonts w:ascii="Times New Roman" w:eastAsia="Times New Roman" w:hAnsi="Times New Roman"/>
                          <w:color w:val="auto"/>
                          <w:sz w:val="17"/>
                          <w:szCs w:val="17"/>
                          <w:u w:val="none"/>
                        </w:rPr>
                        <w:t>www.caa.lv</w:t>
                      </w:r>
                    </w:hyperlink>
                  </w:p>
                  <w:p w:rsidR="0099526D" w:rsidRDefault="0099526D" w:rsidP="00ED08E9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7F54F207" wp14:editId="78D5E37C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371972" id="Group 41" o:spid="_x0000_s1026" style="position:absolute;margin-left:145.7pt;margin-top:149.85pt;width:346.25pt;height:.1pt;z-index:-251658752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">
              <v:shape id="Freeform 42" o:spid="_x0000_s1027" style="position:absolute;left:2915;top:2998;width:6926;height:2;visibility:visible;mso-wrap-style:square;v-text-anchor:top" coordsize="6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:rsidR="00ED08E9" w:rsidRDefault="00ED08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B9B"/>
    <w:rsid w:val="00006384"/>
    <w:rsid w:val="00030349"/>
    <w:rsid w:val="00067533"/>
    <w:rsid w:val="000818B6"/>
    <w:rsid w:val="00091131"/>
    <w:rsid w:val="00096260"/>
    <w:rsid w:val="000B4121"/>
    <w:rsid w:val="000D2289"/>
    <w:rsid w:val="000F6C56"/>
    <w:rsid w:val="000F6E00"/>
    <w:rsid w:val="00124173"/>
    <w:rsid w:val="0013149A"/>
    <w:rsid w:val="001D2A07"/>
    <w:rsid w:val="0025402C"/>
    <w:rsid w:val="00275B9E"/>
    <w:rsid w:val="00286C9C"/>
    <w:rsid w:val="002E0EA9"/>
    <w:rsid w:val="002E1474"/>
    <w:rsid w:val="002E261E"/>
    <w:rsid w:val="00330673"/>
    <w:rsid w:val="00342BC1"/>
    <w:rsid w:val="00351260"/>
    <w:rsid w:val="003E454D"/>
    <w:rsid w:val="00406F48"/>
    <w:rsid w:val="00486B74"/>
    <w:rsid w:val="004E37F4"/>
    <w:rsid w:val="0050180C"/>
    <w:rsid w:val="00535564"/>
    <w:rsid w:val="00550B9B"/>
    <w:rsid w:val="005A5A21"/>
    <w:rsid w:val="00663C3A"/>
    <w:rsid w:val="00676484"/>
    <w:rsid w:val="006A59F3"/>
    <w:rsid w:val="006F2ED6"/>
    <w:rsid w:val="007B3BA5"/>
    <w:rsid w:val="007C485B"/>
    <w:rsid w:val="007E4D1F"/>
    <w:rsid w:val="00815277"/>
    <w:rsid w:val="00876C21"/>
    <w:rsid w:val="008C7ABC"/>
    <w:rsid w:val="00960C5E"/>
    <w:rsid w:val="00977D9D"/>
    <w:rsid w:val="0099526D"/>
    <w:rsid w:val="009D353F"/>
    <w:rsid w:val="00A95BEA"/>
    <w:rsid w:val="00AC4D46"/>
    <w:rsid w:val="00B12C26"/>
    <w:rsid w:val="00BB1B74"/>
    <w:rsid w:val="00C47F57"/>
    <w:rsid w:val="00CA16EE"/>
    <w:rsid w:val="00CC745B"/>
    <w:rsid w:val="00D21FA6"/>
    <w:rsid w:val="00D464DC"/>
    <w:rsid w:val="00D526BE"/>
    <w:rsid w:val="00D96E3D"/>
    <w:rsid w:val="00DA741C"/>
    <w:rsid w:val="00DB1C6E"/>
    <w:rsid w:val="00E0499D"/>
    <w:rsid w:val="00E14629"/>
    <w:rsid w:val="00E31AA8"/>
    <w:rsid w:val="00E365CE"/>
    <w:rsid w:val="00E7353C"/>
    <w:rsid w:val="00E81B96"/>
    <w:rsid w:val="00E97BEE"/>
    <w:rsid w:val="00EA6A5D"/>
    <w:rsid w:val="00ED08E9"/>
    <w:rsid w:val="00F146B6"/>
    <w:rsid w:val="00F30FC2"/>
    <w:rsid w:val="00F52956"/>
    <w:rsid w:val="00F604F5"/>
    <w:rsid w:val="00FE7B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45FD062"/>
  <w15:docId w15:val="{671A870E-8934-44FA-A45C-0DCD9D958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D08E9"/>
    <w:pPr>
      <w:widowControl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a.lv" TargetMode="External"/><Relationship Id="rId2" Type="http://schemas.openxmlformats.org/officeDocument/2006/relationships/hyperlink" Target="http://www.caa.lv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ompa\AppData\Roaming\Microsoft\Templates\Atbildes_L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Atbildes_LV</Template>
  <TotalTime>62</TotalTime>
  <Pages>1</Pages>
  <Words>810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Links>
    <vt:vector size="6" baseType="variant">
      <vt:variant>
        <vt:i4>6946921</vt:i4>
      </vt:variant>
      <vt:variant>
        <vt:i4>0</vt:i4>
      </vt:variant>
      <vt:variant>
        <vt:i4>0</vt:i4>
      </vt:variant>
      <vt:variant>
        <vt:i4>5</vt:i4>
      </vt:variant>
      <vt:variant>
        <vt:lpwstr>http://www.caa.lv/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Māra Kompa</dc:creator>
  <cp:lastModifiedBy>Māra Kompa</cp:lastModifiedBy>
  <cp:revision>3</cp:revision>
  <cp:lastPrinted>2015-01-22T13:32:00Z</cp:lastPrinted>
  <dcterms:created xsi:type="dcterms:W3CDTF">2020-04-21T07:36:00Z</dcterms:created>
  <dcterms:modified xsi:type="dcterms:W3CDTF">2021-03-29T12:01:00Z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