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15002F" w:rsidP="001A1B51">
      <w:pPr>
        <w:jc w:val="both"/>
      </w:pPr>
      <w:r>
        <w:t>SIA “</w:t>
      </w:r>
      <w:proofErr w:type="spellStart"/>
      <w:r>
        <w:t>Aviasabiedrība</w:t>
      </w:r>
      <w:proofErr w:type="spellEnd"/>
      <w:r>
        <w:t xml:space="preserve"> “Liepāja””</w:t>
      </w:r>
      <w:r w:rsidR="005D71E9">
        <w:t xml:space="preserve">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r w:rsidR="005D71E9">
        <w:t xml:space="preserve">SIA </w:t>
      </w:r>
      <w:r>
        <w:t>SIA “</w:t>
      </w:r>
      <w:proofErr w:type="spellStart"/>
      <w:r>
        <w:t>Aviasabiedrība</w:t>
      </w:r>
      <w:proofErr w:type="spellEnd"/>
      <w:r>
        <w:t xml:space="preserve"> “Liepāja””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>
        <w:t xml:space="preserve"> 2015.gada 28.oktobrī</w:t>
      </w:r>
      <w:r w:rsidR="001A1B51">
        <w:t xml:space="preserve"> noslēgtajā Formālajā</w:t>
      </w:r>
      <w:r w:rsidR="002B39F1">
        <w:t xml:space="preserve"> vienošanās </w:t>
      </w:r>
      <w:r>
        <w:t>Nr. VN-GSV-ANID-07</w:t>
      </w:r>
      <w:r w:rsidR="006A189C">
        <w:t>/2</w:t>
      </w:r>
      <w:r w:rsidR="001A1B51">
        <w:t xml:space="preserve">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  <w:bookmarkStart w:id="0" w:name="_GoBack"/>
      <w:bookmarkEnd w:id="0"/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15002F"/>
    <w:rsid w:val="001A1B51"/>
    <w:rsid w:val="001C044F"/>
    <w:rsid w:val="0025702E"/>
    <w:rsid w:val="002B39F1"/>
    <w:rsid w:val="0030567F"/>
    <w:rsid w:val="00395F1F"/>
    <w:rsid w:val="003D5FC0"/>
    <w:rsid w:val="005D71E9"/>
    <w:rsid w:val="00600622"/>
    <w:rsid w:val="00655E3A"/>
    <w:rsid w:val="00685D7C"/>
    <w:rsid w:val="006A189C"/>
    <w:rsid w:val="006A1A98"/>
    <w:rsid w:val="006A4DCE"/>
    <w:rsid w:val="0076530A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2</cp:revision>
  <dcterms:created xsi:type="dcterms:W3CDTF">2015-11-06T08:40:00Z</dcterms:created>
  <dcterms:modified xsi:type="dcterms:W3CDTF">2015-11-06T08:40:00Z</dcterms:modified>
</cp:coreProperties>
</file>